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5" w:rsidRPr="008D2BA7" w:rsidRDefault="00D72319" w:rsidP="00D72319">
      <w:pPr>
        <w:rPr>
          <w:b/>
          <w:sz w:val="32"/>
          <w:szCs w:val="32"/>
        </w:rPr>
      </w:pPr>
      <w:r w:rsidRPr="00D72319">
        <w:rPr>
          <w:rFonts w:ascii="Arial Narrow" w:eastAsia="SimSun" w:hAnsi="Arial Narrow" w:cs="Times New Roman"/>
          <w:b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-147404</wp:posOffset>
                </wp:positionH>
                <wp:positionV relativeFrom="paragraph">
                  <wp:posOffset>-181886</wp:posOffset>
                </wp:positionV>
                <wp:extent cx="2932430" cy="49974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19" w:rsidRDefault="00D72319">
                            <w:r>
                              <w:t>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14.3pt;width:230.9pt;height:3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vIgIAAB0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" stroked="f">
                <v:textbox>
                  <w:txbxContent>
                    <w:p w:rsidR="00D72319" w:rsidRDefault="00D72319">
                      <w:r>
                        <w:t>Name: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B95" w:rsidRPr="008D2BA7">
        <w:rPr>
          <w:b/>
          <w:sz w:val="32"/>
          <w:szCs w:val="32"/>
        </w:rPr>
        <w:t>Birdwood High School</w:t>
      </w:r>
    </w:p>
    <w:p w:rsidR="00750BB7" w:rsidRDefault="00750BB7" w:rsidP="000E0B95">
      <w:pPr>
        <w:jc w:val="center"/>
        <w:rPr>
          <w:sz w:val="28"/>
          <w:szCs w:val="28"/>
        </w:rPr>
      </w:pPr>
    </w:p>
    <w:p w:rsidR="002A3ED3" w:rsidRDefault="00D72319" w:rsidP="000E0B95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541727</wp:posOffset>
            </wp:positionH>
            <wp:positionV relativeFrom="paragraph">
              <wp:posOffset>45720</wp:posOffset>
            </wp:positionV>
            <wp:extent cx="875665" cy="1028700"/>
            <wp:effectExtent l="0" t="0" r="635" b="0"/>
            <wp:wrapSquare wrapText="bothSides"/>
            <wp:docPr id="2" name="Picture 2" descr="BHS_Black_logo_with_Shadow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_Black_logo_with_Shadow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3ED3">
        <w:rPr>
          <w:b/>
          <w:sz w:val="28"/>
          <w:szCs w:val="28"/>
        </w:rPr>
        <w:t>Stage 1 English</w:t>
      </w:r>
    </w:p>
    <w:p w:rsidR="008D2BA7" w:rsidRPr="00F46478" w:rsidRDefault="007028CA" w:rsidP="000E0B95">
      <w:pPr>
        <w:jc w:val="center"/>
        <w:rPr>
          <w:b/>
          <w:sz w:val="28"/>
          <w:szCs w:val="28"/>
        </w:rPr>
      </w:pPr>
      <w:r w:rsidRPr="00F46478">
        <w:rPr>
          <w:b/>
          <w:sz w:val="28"/>
          <w:szCs w:val="28"/>
        </w:rPr>
        <w:t>Assignment Cover Sheet</w:t>
      </w:r>
    </w:p>
    <w:p w:rsidR="007028CA" w:rsidRDefault="00862798" w:rsidP="00862798">
      <w:pPr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Mr. Djukic</w:t>
      </w:r>
      <w:r>
        <w:rPr>
          <w:sz w:val="28"/>
          <w:szCs w:val="28"/>
        </w:rPr>
        <w:br/>
        <w:t>mak.djukic680@schools.sa.edu.au</w:t>
      </w:r>
    </w:p>
    <w:p w:rsidR="00750BB7" w:rsidRDefault="00750BB7" w:rsidP="000E0B95">
      <w:pPr>
        <w:jc w:val="center"/>
        <w:rPr>
          <w:sz w:val="28"/>
          <w:szCs w:val="2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70"/>
        <w:gridCol w:w="1685"/>
        <w:gridCol w:w="2133"/>
        <w:gridCol w:w="886"/>
        <w:gridCol w:w="2382"/>
      </w:tblGrid>
      <w:tr w:rsidR="00D72319" w:rsidRPr="001648B9" w:rsidTr="00997B0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F46478" w:rsidP="001648B9">
            <w:pPr>
              <w:jc w:val="both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F46478" w:rsidP="001648B9">
            <w:pPr>
              <w:jc w:val="both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Topic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DC6A90" w:rsidRDefault="00DC6A90" w:rsidP="001648B9">
            <w:pPr>
              <w:jc w:val="both"/>
            </w:pPr>
            <w:r w:rsidRPr="00DC6A90">
              <w:t>Creating Texts</w:t>
            </w:r>
          </w:p>
        </w:tc>
      </w:tr>
      <w:tr w:rsidR="00D72319" w:rsidRPr="001648B9" w:rsidTr="00997B0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</w:t>
            </w:r>
          </w:p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7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78" w:rsidRDefault="00DC6A90" w:rsidP="001648B9">
            <w:pPr>
              <w:jc w:val="both"/>
              <w:rPr>
                <w:sz w:val="22"/>
              </w:rPr>
            </w:pPr>
            <w:r w:rsidRPr="001648B9">
              <w:rPr>
                <w:sz w:val="22"/>
              </w:rPr>
              <w:t xml:space="preserve">Choose a charity organisation, undertake some research and draft a persuasive argument whereby you discuss why the charity </w:t>
            </w:r>
            <w:r w:rsidR="00E53532" w:rsidRPr="001648B9">
              <w:rPr>
                <w:sz w:val="22"/>
              </w:rPr>
              <w:t>s</w:t>
            </w:r>
            <w:r w:rsidRPr="001648B9">
              <w:rPr>
                <w:sz w:val="22"/>
              </w:rPr>
              <w:t>hould receive a $</w:t>
            </w:r>
            <w:r w:rsidR="00997B0C">
              <w:rPr>
                <w:sz w:val="22"/>
              </w:rPr>
              <w:t>1 million ($1,000,000 AUD)</w:t>
            </w:r>
            <w:r w:rsidRPr="001648B9">
              <w:rPr>
                <w:sz w:val="22"/>
              </w:rPr>
              <w:t xml:space="preserve"> donation.</w:t>
            </w:r>
          </w:p>
          <w:p w:rsidR="00862798" w:rsidRPr="00DC6A90" w:rsidRDefault="00862798" w:rsidP="001648B9">
            <w:pPr>
              <w:jc w:val="both"/>
            </w:pPr>
          </w:p>
        </w:tc>
      </w:tr>
      <w:tr w:rsidR="00D72319" w:rsidRPr="001648B9" w:rsidTr="00997B0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97A" w:rsidRPr="001648B9" w:rsidRDefault="007D597A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 Description</w:t>
            </w:r>
          </w:p>
        </w:tc>
        <w:tc>
          <w:tcPr>
            <w:tcW w:w="7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97A" w:rsidRPr="001648B9" w:rsidRDefault="00E53532" w:rsidP="001648B9">
            <w:pPr>
              <w:jc w:val="both"/>
              <w:rPr>
                <w:b/>
              </w:rPr>
            </w:pPr>
            <w:r w:rsidRPr="001648B9">
              <w:rPr>
                <w:sz w:val="22"/>
              </w:rPr>
              <w:t>Present your argument to the class by means of an oral presentation supported by PowerPoint</w:t>
            </w:r>
            <w:r w:rsidR="00997B0C">
              <w:rPr>
                <w:sz w:val="22"/>
              </w:rPr>
              <w:t xml:space="preserve"> or other visual means, e.g. Prezi</w:t>
            </w:r>
          </w:p>
          <w:p w:rsidR="000B2AAF" w:rsidRPr="001648B9" w:rsidRDefault="000B2AAF" w:rsidP="001648B9">
            <w:pPr>
              <w:jc w:val="both"/>
              <w:rPr>
                <w:b/>
              </w:rPr>
            </w:pPr>
          </w:p>
        </w:tc>
      </w:tr>
      <w:tr w:rsidR="00D72319" w:rsidRPr="001648B9" w:rsidTr="00997B0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98" w:rsidRDefault="000B2AAF" w:rsidP="000B2AAF">
            <w:pPr>
              <w:rPr>
                <w:b/>
              </w:rPr>
            </w:pPr>
            <w:r w:rsidRPr="001648B9">
              <w:rPr>
                <w:b/>
              </w:rPr>
              <w:t xml:space="preserve">Assignment Conditions: </w:t>
            </w:r>
          </w:p>
          <w:p w:rsidR="00862798" w:rsidRDefault="00862798" w:rsidP="000B2AAF">
            <w:pPr>
              <w:rPr>
                <w:b/>
              </w:rPr>
            </w:pPr>
          </w:p>
          <w:p w:rsidR="000B2AAF" w:rsidRPr="001648B9" w:rsidRDefault="000B2AAF" w:rsidP="000B2AAF">
            <w:pPr>
              <w:rPr>
                <w:b/>
              </w:rPr>
            </w:pPr>
            <w:proofErr w:type="gramStart"/>
            <w:r w:rsidRPr="001648B9">
              <w:rPr>
                <w:b/>
              </w:rPr>
              <w:t>word</w:t>
            </w:r>
            <w:proofErr w:type="gramEnd"/>
            <w:r w:rsidRPr="001648B9">
              <w:rPr>
                <w:b/>
              </w:rPr>
              <w:t xml:space="preserve"> limits, time allo</w:t>
            </w:r>
            <w:r w:rsidR="00E97B0D" w:rsidRPr="001648B9">
              <w:rPr>
                <w:b/>
              </w:rPr>
              <w:t>w</w:t>
            </w:r>
            <w:r w:rsidRPr="001648B9">
              <w:rPr>
                <w:b/>
              </w:rPr>
              <w:t xml:space="preserve">ed, due date </w:t>
            </w:r>
            <w:r w:rsidR="00E97B0D" w:rsidRPr="001648B9">
              <w:rPr>
                <w:b/>
              </w:rPr>
              <w:t xml:space="preserve">media, </w:t>
            </w:r>
            <w:r w:rsidRPr="001648B9">
              <w:rPr>
                <w:b/>
              </w:rPr>
              <w:t>supervision.</w:t>
            </w:r>
          </w:p>
        </w:tc>
        <w:tc>
          <w:tcPr>
            <w:tcW w:w="7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AAF" w:rsidRDefault="00E53532" w:rsidP="001648B9">
            <w:pPr>
              <w:jc w:val="both"/>
            </w:pPr>
            <w:r w:rsidRPr="00E53532">
              <w:t>5 minutes maximum</w:t>
            </w:r>
          </w:p>
          <w:p w:rsidR="00862798" w:rsidRDefault="00862798" w:rsidP="001648B9">
            <w:pPr>
              <w:jc w:val="both"/>
            </w:pPr>
          </w:p>
          <w:p w:rsidR="00862798" w:rsidRDefault="00997B0C" w:rsidP="001648B9">
            <w:pPr>
              <w:jc w:val="both"/>
              <w:rPr>
                <w:b/>
              </w:rPr>
            </w:pPr>
            <w:r>
              <w:rPr>
                <w:b/>
              </w:rPr>
              <w:t xml:space="preserve">Persuasive </w:t>
            </w:r>
            <w:r w:rsidR="005702F4" w:rsidRPr="00862798">
              <w:rPr>
                <w:b/>
              </w:rPr>
              <w:t>PowerPoint must include</w:t>
            </w:r>
            <w:r w:rsidR="00862798" w:rsidRPr="00862798">
              <w:rPr>
                <w:b/>
              </w:rPr>
              <w:t>:</w:t>
            </w:r>
          </w:p>
          <w:p w:rsidR="00862798" w:rsidRPr="00997B0C" w:rsidRDefault="00862798" w:rsidP="00862798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97B0C">
              <w:t>An explanation of what the charity does</w:t>
            </w:r>
          </w:p>
          <w:p w:rsidR="00997B0C" w:rsidRPr="00997B0C" w:rsidRDefault="00997B0C" w:rsidP="00862798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97B0C">
              <w:t xml:space="preserve">How they aid people, environment, </w:t>
            </w:r>
            <w:proofErr w:type="spellStart"/>
            <w:r w:rsidRPr="00997B0C">
              <w:t>etc</w:t>
            </w:r>
            <w:proofErr w:type="spellEnd"/>
            <w:r w:rsidRPr="00997B0C">
              <w:t>…</w:t>
            </w:r>
          </w:p>
          <w:p w:rsidR="00997B0C" w:rsidRDefault="00997B0C" w:rsidP="00862798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97B0C">
              <w:t>Why should the $1 million go to them?</w:t>
            </w:r>
          </w:p>
          <w:p w:rsidR="00997B0C" w:rsidRDefault="00997B0C" w:rsidP="0086279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Visual representations; images, graphs, maps, </w:t>
            </w:r>
            <w:proofErr w:type="spellStart"/>
            <w:r>
              <w:t>etc</w:t>
            </w:r>
            <w:proofErr w:type="spellEnd"/>
          </w:p>
          <w:p w:rsidR="00862798" w:rsidRDefault="00997B0C" w:rsidP="001648B9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Need that extra step? Include an advertisement you make for the charity.</w:t>
            </w:r>
          </w:p>
          <w:p w:rsidR="00862798" w:rsidRDefault="00862798" w:rsidP="001648B9">
            <w:pPr>
              <w:jc w:val="both"/>
            </w:pPr>
          </w:p>
          <w:p w:rsidR="00997B0C" w:rsidRPr="00862798" w:rsidRDefault="00997B0C" w:rsidP="001648B9">
            <w:pPr>
              <w:jc w:val="both"/>
              <w:rPr>
                <w:b/>
              </w:rPr>
            </w:pPr>
            <w:r>
              <w:rPr>
                <w:b/>
              </w:rPr>
              <w:t xml:space="preserve">Persuasive </w:t>
            </w:r>
            <w:r w:rsidR="00862798" w:rsidRPr="00862798">
              <w:rPr>
                <w:b/>
              </w:rPr>
              <w:t>Oral must include:</w:t>
            </w:r>
          </w:p>
          <w:p w:rsidR="00862798" w:rsidRDefault="00862798" w:rsidP="008627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 convention typically found in a public talk, e.g. a TED Talk.</w:t>
            </w:r>
          </w:p>
          <w:p w:rsidR="00997B0C" w:rsidRDefault="00862798" w:rsidP="008627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Persuasive techniques</w:t>
            </w:r>
            <w:r w:rsidR="00997B0C">
              <w:t xml:space="preserve"> / Rhetorical techniques, such as repetition, contrast, </w:t>
            </w:r>
            <w:proofErr w:type="spellStart"/>
            <w:r w:rsidR="00997B0C">
              <w:t>etc</w:t>
            </w:r>
            <w:proofErr w:type="spellEnd"/>
            <w:r w:rsidR="00997B0C">
              <w:t>, e.g. MLK’s ‘I Have A Dream’ speech and worksheet.</w:t>
            </w:r>
          </w:p>
          <w:p w:rsidR="00997B0C" w:rsidRDefault="00997B0C" w:rsidP="008627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An awareness of your audience and their needs.</w:t>
            </w:r>
          </w:p>
          <w:p w:rsidR="00997B0C" w:rsidRDefault="00997B0C" w:rsidP="008627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The purpose of your speech.</w:t>
            </w:r>
          </w:p>
          <w:p w:rsidR="00862798" w:rsidRDefault="00862798" w:rsidP="001648B9">
            <w:pPr>
              <w:jc w:val="both"/>
            </w:pPr>
          </w:p>
          <w:p w:rsidR="00862798" w:rsidRDefault="00862798" w:rsidP="001648B9">
            <w:pPr>
              <w:jc w:val="both"/>
            </w:pPr>
          </w:p>
          <w:p w:rsidR="00B67A09" w:rsidRDefault="00B67A09" w:rsidP="001648B9">
            <w:pPr>
              <w:jc w:val="both"/>
            </w:pPr>
            <w:r>
              <w:t xml:space="preserve">Final slide must be a complete bibliography for all pictures, </w:t>
            </w:r>
            <w:r w:rsidR="00997B0C">
              <w:t>diagrams and text quotations.</w:t>
            </w:r>
          </w:p>
          <w:p w:rsidR="00F27A9C" w:rsidRDefault="00F27A9C" w:rsidP="001648B9">
            <w:pPr>
              <w:jc w:val="both"/>
            </w:pPr>
          </w:p>
          <w:p w:rsidR="00862798" w:rsidRPr="00997B0C" w:rsidRDefault="00862798" w:rsidP="001648B9">
            <w:pPr>
              <w:jc w:val="both"/>
              <w:rPr>
                <w:b/>
              </w:rPr>
            </w:pPr>
            <w:r w:rsidRPr="00997B0C">
              <w:rPr>
                <w:b/>
              </w:rPr>
              <w:t>DRAFT (TRANSCRIPT and POWERPOINT) DUE:</w:t>
            </w:r>
          </w:p>
          <w:p w:rsidR="00862798" w:rsidRPr="00997B0C" w:rsidRDefault="00862798" w:rsidP="001648B9">
            <w:pPr>
              <w:jc w:val="both"/>
              <w:rPr>
                <w:b/>
              </w:rPr>
            </w:pPr>
          </w:p>
          <w:p w:rsidR="00F27A9C" w:rsidRPr="00997B0C" w:rsidRDefault="00862798" w:rsidP="001648B9">
            <w:pPr>
              <w:jc w:val="both"/>
              <w:rPr>
                <w:b/>
              </w:rPr>
            </w:pPr>
            <w:r w:rsidRPr="00997B0C">
              <w:rPr>
                <w:b/>
              </w:rPr>
              <w:t>PRESENTATION DATE:</w:t>
            </w:r>
          </w:p>
          <w:p w:rsidR="00862798" w:rsidRPr="00E53532" w:rsidRDefault="00862798" w:rsidP="001648B9">
            <w:pPr>
              <w:jc w:val="both"/>
            </w:pPr>
          </w:p>
        </w:tc>
      </w:tr>
    </w:tbl>
    <w:p w:rsidR="00862798" w:rsidRDefault="00862798" w:rsidP="00B950C4">
      <w:pPr>
        <w:pStyle w:val="SOFinalHead3PerformanceTable"/>
        <w:rPr>
          <w:sz w:val="24"/>
        </w:rPr>
      </w:pPr>
      <w:r>
        <w:rPr>
          <w:sz w:val="24"/>
        </w:rPr>
        <w:t>Process</w:t>
      </w:r>
    </w:p>
    <w:p w:rsidR="00997B0C" w:rsidRPr="00997B0C" w:rsidRDefault="00997B0C" w:rsidP="00997B0C">
      <w:pPr>
        <w:pStyle w:val="SOFinalHead3PerformanceTable"/>
        <w:numPr>
          <w:ilvl w:val="0"/>
          <w:numId w:val="12"/>
        </w:numPr>
        <w:rPr>
          <w:b w:val="0"/>
          <w:sz w:val="24"/>
        </w:rPr>
      </w:pPr>
      <w:r w:rsidRPr="00997B0C">
        <w:rPr>
          <w:sz w:val="24"/>
        </w:rPr>
        <w:t>View</w:t>
      </w:r>
      <w:r w:rsidRPr="00997B0C">
        <w:rPr>
          <w:b w:val="0"/>
          <w:sz w:val="24"/>
        </w:rPr>
        <w:t xml:space="preserve"> a range of Persuasive presentations like TED Talks, Charity pledges, etc.</w:t>
      </w:r>
    </w:p>
    <w:p w:rsidR="00997B0C" w:rsidRPr="00997B0C" w:rsidRDefault="00997B0C" w:rsidP="00997B0C">
      <w:pPr>
        <w:pStyle w:val="SOFinalHead3PerformanceTable"/>
        <w:numPr>
          <w:ilvl w:val="0"/>
          <w:numId w:val="12"/>
        </w:numPr>
        <w:rPr>
          <w:b w:val="0"/>
          <w:sz w:val="24"/>
        </w:rPr>
      </w:pPr>
      <w:r w:rsidRPr="00997B0C">
        <w:rPr>
          <w:sz w:val="24"/>
        </w:rPr>
        <w:t>Study</w:t>
      </w:r>
      <w:r w:rsidRPr="00997B0C">
        <w:rPr>
          <w:b w:val="0"/>
          <w:sz w:val="24"/>
        </w:rPr>
        <w:t xml:space="preserve"> some language and stylistic features used in speeches by completing the MLK ‘I Have </w:t>
      </w:r>
      <w:proofErr w:type="gramStart"/>
      <w:r w:rsidRPr="00997B0C">
        <w:rPr>
          <w:b w:val="0"/>
          <w:sz w:val="24"/>
        </w:rPr>
        <w:t>A</w:t>
      </w:r>
      <w:proofErr w:type="gramEnd"/>
      <w:r w:rsidRPr="00997B0C">
        <w:rPr>
          <w:b w:val="0"/>
          <w:sz w:val="24"/>
        </w:rPr>
        <w:t xml:space="preserve"> Dream’ speech worksheet. </w:t>
      </w:r>
    </w:p>
    <w:p w:rsidR="00997B0C" w:rsidRPr="00997B0C" w:rsidRDefault="00997B0C" w:rsidP="00997B0C">
      <w:pPr>
        <w:pStyle w:val="SOFinalHead3PerformanceTable"/>
        <w:numPr>
          <w:ilvl w:val="0"/>
          <w:numId w:val="12"/>
        </w:numPr>
        <w:rPr>
          <w:b w:val="0"/>
          <w:sz w:val="24"/>
        </w:rPr>
      </w:pPr>
      <w:r w:rsidRPr="00997B0C">
        <w:rPr>
          <w:sz w:val="24"/>
        </w:rPr>
        <w:t>Choose</w:t>
      </w:r>
      <w:r w:rsidRPr="00997B0C">
        <w:rPr>
          <w:b w:val="0"/>
          <w:sz w:val="24"/>
        </w:rPr>
        <w:t xml:space="preserve"> a charity </w:t>
      </w:r>
      <w:proofErr w:type="spellStart"/>
      <w:r w:rsidRPr="00997B0C">
        <w:rPr>
          <w:b w:val="0"/>
          <w:sz w:val="24"/>
        </w:rPr>
        <w:t>organisation</w:t>
      </w:r>
      <w:proofErr w:type="spellEnd"/>
      <w:r w:rsidRPr="00997B0C">
        <w:rPr>
          <w:b w:val="0"/>
          <w:sz w:val="24"/>
        </w:rPr>
        <w:t xml:space="preserve">, NGO, not-for-profit, community club, </w:t>
      </w:r>
      <w:proofErr w:type="spellStart"/>
      <w:r w:rsidRPr="00997B0C">
        <w:rPr>
          <w:b w:val="0"/>
          <w:sz w:val="24"/>
        </w:rPr>
        <w:t>etc</w:t>
      </w:r>
      <w:proofErr w:type="spellEnd"/>
      <w:r w:rsidRPr="00997B0C">
        <w:rPr>
          <w:b w:val="0"/>
          <w:sz w:val="24"/>
        </w:rPr>
        <w:t>…</w:t>
      </w:r>
    </w:p>
    <w:p w:rsidR="00997B0C" w:rsidRPr="00997B0C" w:rsidRDefault="00997B0C" w:rsidP="00997B0C">
      <w:pPr>
        <w:pStyle w:val="SOFinalHead3PerformanceTable"/>
        <w:numPr>
          <w:ilvl w:val="0"/>
          <w:numId w:val="12"/>
        </w:numPr>
        <w:rPr>
          <w:b w:val="0"/>
          <w:sz w:val="24"/>
        </w:rPr>
      </w:pPr>
      <w:r w:rsidRPr="00997B0C">
        <w:rPr>
          <w:sz w:val="24"/>
        </w:rPr>
        <w:t>Begin</w:t>
      </w:r>
      <w:r w:rsidRPr="00997B0C">
        <w:rPr>
          <w:b w:val="0"/>
          <w:sz w:val="24"/>
        </w:rPr>
        <w:t xml:space="preserve"> to brainstorm and construct your PowerPoint.</w:t>
      </w:r>
      <w:r w:rsidR="008D3254">
        <w:rPr>
          <w:b w:val="0"/>
          <w:sz w:val="24"/>
        </w:rPr>
        <w:t xml:space="preserve"> How do you convince people your charity is worth it?</w:t>
      </w:r>
    </w:p>
    <w:p w:rsidR="00997B0C" w:rsidRPr="00997B0C" w:rsidRDefault="00997B0C" w:rsidP="00997B0C">
      <w:pPr>
        <w:pStyle w:val="SOFinalHead3PerformanceTable"/>
        <w:numPr>
          <w:ilvl w:val="0"/>
          <w:numId w:val="12"/>
        </w:numPr>
        <w:rPr>
          <w:b w:val="0"/>
          <w:sz w:val="24"/>
        </w:rPr>
        <w:sectPr w:rsidR="00997B0C" w:rsidRPr="00997B0C" w:rsidSect="00997B0C">
          <w:pgSz w:w="11901" w:h="16840"/>
          <w:pgMar w:top="720" w:right="720" w:bottom="720" w:left="720" w:header="1134" w:footer="1134" w:gutter="0"/>
          <w:pgNumType w:start="15"/>
          <w:cols w:space="720"/>
          <w:docGrid w:linePitch="326"/>
        </w:sectPr>
      </w:pPr>
      <w:r w:rsidRPr="00997B0C">
        <w:rPr>
          <w:sz w:val="24"/>
        </w:rPr>
        <w:t>Write</w:t>
      </w:r>
      <w:r>
        <w:rPr>
          <w:b w:val="0"/>
          <w:sz w:val="24"/>
        </w:rPr>
        <w:t xml:space="preserve"> </w:t>
      </w:r>
      <w:r w:rsidRPr="00997B0C">
        <w:rPr>
          <w:b w:val="0"/>
          <w:sz w:val="24"/>
        </w:rPr>
        <w:t>Your Transcript</w:t>
      </w:r>
      <w:r>
        <w:rPr>
          <w:b w:val="0"/>
          <w:sz w:val="24"/>
        </w:rPr>
        <w:t>: it</w:t>
      </w:r>
      <w:r w:rsidRPr="00997B0C">
        <w:rPr>
          <w:b w:val="0"/>
          <w:sz w:val="24"/>
        </w:rPr>
        <w:t xml:space="preserve"> should be typed or on cue cards; using highlighters to signify where you have used certain techniques, visual aids, etc.</w:t>
      </w:r>
    </w:p>
    <w:p w:rsidR="002A3ED3" w:rsidRDefault="00D72319" w:rsidP="00D72319">
      <w:pPr>
        <w:spacing w:after="240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  <w:r w:rsidRPr="00D72319">
        <w:rPr>
          <w:rFonts w:ascii="Arial Narrow" w:eastAsia="SimSun" w:hAnsi="Arial Narrow" w:cs="Times New Roman"/>
          <w:b/>
          <w:noProof/>
          <w:color w:val="00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490EE7" wp14:editId="10CDA7FC">
                <wp:simplePos x="0" y="0"/>
                <wp:positionH relativeFrom="column">
                  <wp:posOffset>3594304</wp:posOffset>
                </wp:positionH>
                <wp:positionV relativeFrom="paragraph">
                  <wp:posOffset>-201104</wp:posOffset>
                </wp:positionV>
                <wp:extent cx="2932430" cy="499745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19" w:rsidRDefault="00D72319" w:rsidP="00D72319">
                            <w:r>
                              <w:t>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90EE7" id="_x0000_s1027" type="#_x0000_t202" style="position:absolute;margin-left:283pt;margin-top:-15.85pt;width:230.9pt;height:39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" stroked="f">
                <v:textbox>
                  <w:txbxContent>
                    <w:p w:rsidR="00D72319" w:rsidRDefault="00D72319" w:rsidP="00D72319">
                      <w:r>
                        <w:t>Name: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ED3" w:rsidRPr="00E616BA">
        <w:rPr>
          <w:rFonts w:ascii="Arial Narrow" w:eastAsia="SimSun" w:hAnsi="Arial Narrow" w:cs="Times New Roman"/>
          <w:b/>
          <w:color w:val="000000"/>
          <w:sz w:val="28"/>
          <w:lang w:val="en-US"/>
        </w:rPr>
        <w:t>Performance Standards for Stage 1 English</w:t>
      </w:r>
    </w:p>
    <w:p w:rsidR="00D72319" w:rsidRPr="00D72319" w:rsidRDefault="00D72319" w:rsidP="00D72319">
      <w:pPr>
        <w:jc w:val="both"/>
        <w:rPr>
          <w:sz w:val="22"/>
          <w:szCs w:val="28"/>
        </w:rPr>
      </w:pPr>
      <w:r w:rsidRPr="00D72319">
        <w:rPr>
          <w:sz w:val="22"/>
          <w:szCs w:val="28"/>
        </w:rPr>
        <w:t>Creating Texts: Oral Charity Persuasive Task</w:t>
      </w:r>
    </w:p>
    <w:p w:rsidR="00D72319" w:rsidRPr="00E616BA" w:rsidRDefault="00D72319" w:rsidP="002A3ED3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</w:p>
    <w:tbl>
      <w:tblPr>
        <w:tblW w:w="88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192"/>
        <w:gridCol w:w="2621"/>
        <w:gridCol w:w="2622"/>
      </w:tblGrid>
      <w:tr w:rsidR="002A3ED3" w:rsidRPr="001648B9" w:rsidTr="001648B9">
        <w:trPr>
          <w:trHeight w:val="555"/>
          <w:tblHeader/>
        </w:trPr>
        <w:tc>
          <w:tcPr>
            <w:tcW w:w="39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ind w:left="720"/>
              <w:contextualSpacing/>
              <w:rPr>
                <w:rFonts w:eastAsia="SimSun" w:cs="Times New Roman"/>
                <w:sz w:val="20"/>
                <w:lang w:eastAsia="zh-CN"/>
              </w:rPr>
            </w:pPr>
            <w:bookmarkStart w:id="1" w:name="Title"/>
            <w:bookmarkEnd w:id="1"/>
            <w:r w:rsidRPr="001648B9">
              <w:rPr>
                <w:rFonts w:eastAsia="SimSun" w:cs="Times New Roman"/>
                <w:color w:val="595959"/>
                <w:sz w:val="20"/>
                <w:lang w:eastAsia="zh-CN"/>
              </w:rPr>
              <w:t>-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2" w:name="ColumnTitle_Knowledge_and_Understanding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Knowledge and Understanding</w:t>
            </w:r>
            <w:bookmarkEnd w:id="2"/>
          </w:p>
        </w:tc>
        <w:tc>
          <w:tcPr>
            <w:tcW w:w="2621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3" w:name="ColumnTitle_Analysis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Analysis</w:t>
            </w:r>
            <w:bookmarkEnd w:id="3"/>
          </w:p>
        </w:tc>
        <w:tc>
          <w:tcPr>
            <w:tcW w:w="2622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4" w:name="ColumnTitle_Application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Application</w:t>
            </w:r>
            <w:bookmarkEnd w:id="4"/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5" w:name="RowTitle_A"/>
            <w:r w:rsidRPr="00E616BA">
              <w:rPr>
                <w:rFonts w:eastAsia="SimSun" w:cs="Times New Roman"/>
                <w:b/>
                <w:lang w:eastAsia="zh-CN"/>
              </w:rPr>
              <w:t>A</w:t>
            </w:r>
            <w:bookmarkEnd w:id="5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Detailed knowledge and understanding of ideas and perspectives explored in a diverse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Extensive knowledge and understanding of the variety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Comprehensive knowledge and understanding of ways in which texts are created for a range of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Perceptive evaluation of the complex relationship between purpose, audience, and context and how they shape meaning.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Insightful analysis of how language features, stylistic features, and conventions combine to influence readers in various text types.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Analysis of complex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Sophisticated use of appropriate language features, stylistic features, and conventions for a range of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Detailed and appropriate use of evidence from texts to support conclusions, with textual references integrated into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6" w:name="RowTitle_B"/>
            <w:r w:rsidRPr="00E616BA">
              <w:rPr>
                <w:rFonts w:eastAsia="SimSun" w:cs="Times New Roman"/>
                <w:b/>
                <w:lang w:eastAsia="zh-CN"/>
              </w:rPr>
              <w:t>B</w:t>
            </w:r>
            <w:bookmarkEnd w:id="6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Knowledge and understanding of ideas and perspectives explored in a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range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a range of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Effective analysis of the relationship between purpose, audience, and context and how they shape meaning.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Analysis of how language features, stylistic features, and conventions influence readers in various text types.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Analysis of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Mostly 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accurate language features, stylistic features, and conventions for a range of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Accurate use of evidence from texts to support conclusions, with textual references incorporated fluently in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7" w:name="RowTitle_C"/>
            <w:r w:rsidRPr="00E616BA">
              <w:rPr>
                <w:rFonts w:eastAsia="SimSun" w:cs="Times New Roman"/>
                <w:b/>
                <w:lang w:eastAsia="zh-CN"/>
              </w:rPr>
              <w:t>C</w:t>
            </w:r>
            <w:bookmarkEnd w:id="7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Knowledge and understanding of ideas and some perspectives explored in a range of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some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familiar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Description, with some analysis of purpose, audience, and context and how they shape meaning.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Description, with some analysis, of how language features, stylistic features, and conventions influence readers in some text types.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Description, with some analysis of intertextual connections between different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Generally fluent and accurate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language features, stylistic features, and conventions appropriate for familiar audiences and purposes.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Use of evidence from texts to support conclusions, with some textual references incorporated in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8" w:name="RowTitle_D"/>
            <w:r w:rsidRPr="00E616BA">
              <w:rPr>
                <w:rFonts w:eastAsia="SimSun" w:cs="Times New Roman"/>
                <w:b/>
                <w:lang w:eastAsia="zh-CN"/>
              </w:rPr>
              <w:t>D</w:t>
            </w:r>
            <w:bookmarkEnd w:id="8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Reference to simple ideas explored in texts.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narrow range of language features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restricted range of ways in which texts are created for limited purposes and audiences.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Identification of the purpose, audience, and context of texts.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Reference to some ways in which conventions and language features influence readers in some text types.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Recognition of similarities and or differences between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Some control and fluency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some language features and conventions appropriate for audience and purpose.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Limited use of evidence from texts to support conclusions, with limited textual references to support responses.</w:t>
            </w:r>
          </w:p>
        </w:tc>
      </w:tr>
      <w:tr w:rsidR="002A3ED3" w:rsidRPr="00E616BA" w:rsidTr="001648B9"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9" w:name="RowTitle_E"/>
            <w:r w:rsidRPr="00E616BA">
              <w:rPr>
                <w:rFonts w:eastAsia="SimSun" w:cs="Times New Roman"/>
                <w:b/>
                <w:lang w:eastAsia="zh-CN"/>
              </w:rPr>
              <w:t>E</w:t>
            </w:r>
            <w:bookmarkEnd w:id="9"/>
          </w:p>
        </w:tc>
        <w:tc>
          <w:tcPr>
            <w:tcW w:w="319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Identification of an idea in a text.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restricted range of language features used by authors.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Acknowledgment of one or more ways in which texts are created for a purpose or an audience.</w:t>
            </w:r>
          </w:p>
        </w:tc>
        <w:tc>
          <w:tcPr>
            <w:tcW w:w="26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Reference to the purpose and audience of a text.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Recognition of a way in which language features influence readers in a text type.</w:t>
            </w:r>
          </w:p>
          <w:p w:rsidR="002A3ED3" w:rsidRPr="00862798" w:rsidRDefault="002A3ED3" w:rsidP="001648B9">
            <w:pPr>
              <w:spacing w:before="120"/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</w:pPr>
            <w:r w:rsidRPr="00862798">
              <w:rPr>
                <w:rFonts w:eastAsia="SimSun" w:cs="Times New Roman"/>
                <w:color w:val="808080" w:themeColor="background1" w:themeShade="80"/>
                <w:sz w:val="16"/>
                <w:lang w:eastAsia="zh-CN"/>
              </w:rPr>
              <w:t>Recognition of a connection between texts.</w:t>
            </w:r>
          </w:p>
        </w:tc>
        <w:tc>
          <w:tcPr>
            <w:tcW w:w="26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development of control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use of some language features appropriate for audience and/or purpose.</w:t>
            </w:r>
          </w:p>
        </w:tc>
      </w:tr>
    </w:tbl>
    <w:p w:rsidR="002A3ED3" w:rsidRDefault="002A3ED3" w:rsidP="002A3ED3"/>
    <w:sectPr w:rsidR="002A3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E2"/>
    <w:multiLevelType w:val="hybridMultilevel"/>
    <w:tmpl w:val="7DC67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AAF"/>
    <w:multiLevelType w:val="multilevel"/>
    <w:tmpl w:val="F88A6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574D"/>
    <w:multiLevelType w:val="hybridMultilevel"/>
    <w:tmpl w:val="0B68D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19"/>
    <w:multiLevelType w:val="hybridMultilevel"/>
    <w:tmpl w:val="8EDE4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475D"/>
    <w:multiLevelType w:val="hybridMultilevel"/>
    <w:tmpl w:val="0AE8C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44E4"/>
    <w:multiLevelType w:val="multilevel"/>
    <w:tmpl w:val="64C8B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D2813"/>
    <w:multiLevelType w:val="multilevel"/>
    <w:tmpl w:val="21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B171F"/>
    <w:multiLevelType w:val="hybridMultilevel"/>
    <w:tmpl w:val="7ACC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0EF6"/>
    <w:multiLevelType w:val="multilevel"/>
    <w:tmpl w:val="56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A506C"/>
    <w:multiLevelType w:val="hybridMultilevel"/>
    <w:tmpl w:val="2E5E22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41CBC"/>
    <w:multiLevelType w:val="multilevel"/>
    <w:tmpl w:val="2DD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55E80"/>
    <w:multiLevelType w:val="multilevel"/>
    <w:tmpl w:val="A530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1"/>
    <w:rsid w:val="000463CD"/>
    <w:rsid w:val="00056302"/>
    <w:rsid w:val="0009055D"/>
    <w:rsid w:val="00097D1C"/>
    <w:rsid w:val="000B2AAF"/>
    <w:rsid w:val="000D7684"/>
    <w:rsid w:val="000E0B95"/>
    <w:rsid w:val="001115C8"/>
    <w:rsid w:val="001374DC"/>
    <w:rsid w:val="0014336D"/>
    <w:rsid w:val="001648B9"/>
    <w:rsid w:val="00200426"/>
    <w:rsid w:val="00232261"/>
    <w:rsid w:val="002A3ED3"/>
    <w:rsid w:val="002B351F"/>
    <w:rsid w:val="002F7901"/>
    <w:rsid w:val="00307558"/>
    <w:rsid w:val="00345AC1"/>
    <w:rsid w:val="003572E2"/>
    <w:rsid w:val="003A7A2E"/>
    <w:rsid w:val="00476439"/>
    <w:rsid w:val="004E6A8E"/>
    <w:rsid w:val="005702F4"/>
    <w:rsid w:val="0057358C"/>
    <w:rsid w:val="00587964"/>
    <w:rsid w:val="0060466C"/>
    <w:rsid w:val="006374B3"/>
    <w:rsid w:val="00642F1A"/>
    <w:rsid w:val="007028CA"/>
    <w:rsid w:val="007147F2"/>
    <w:rsid w:val="00750BB7"/>
    <w:rsid w:val="007D597A"/>
    <w:rsid w:val="008133F5"/>
    <w:rsid w:val="00822698"/>
    <w:rsid w:val="008279E4"/>
    <w:rsid w:val="00836DB6"/>
    <w:rsid w:val="00862798"/>
    <w:rsid w:val="008D2BA7"/>
    <w:rsid w:val="008D3254"/>
    <w:rsid w:val="00944CAD"/>
    <w:rsid w:val="00997B0C"/>
    <w:rsid w:val="00A20F2E"/>
    <w:rsid w:val="00AC4853"/>
    <w:rsid w:val="00AD218B"/>
    <w:rsid w:val="00AF09BD"/>
    <w:rsid w:val="00B35B21"/>
    <w:rsid w:val="00B67A09"/>
    <w:rsid w:val="00B950C4"/>
    <w:rsid w:val="00BB42B5"/>
    <w:rsid w:val="00C8761E"/>
    <w:rsid w:val="00C95B41"/>
    <w:rsid w:val="00D41585"/>
    <w:rsid w:val="00D565FC"/>
    <w:rsid w:val="00D72319"/>
    <w:rsid w:val="00DC6A90"/>
    <w:rsid w:val="00E03F13"/>
    <w:rsid w:val="00E321CE"/>
    <w:rsid w:val="00E35081"/>
    <w:rsid w:val="00E53532"/>
    <w:rsid w:val="00E97B0D"/>
    <w:rsid w:val="00EE1CDD"/>
    <w:rsid w:val="00F27A9C"/>
    <w:rsid w:val="00F432EC"/>
    <w:rsid w:val="00F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6A14-54D8-4B04-B61A-08D1B24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872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Birdwood High School</vt:lpstr>
    </vt:vector>
  </TitlesOfParts>
  <Company>DECS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Birdwood High School</dc:title>
  <dc:subject/>
  <dc:creator>XP SOE 1.1</dc:creator>
  <cp:keywords/>
  <cp:lastModifiedBy>Mak</cp:lastModifiedBy>
  <cp:revision>5</cp:revision>
  <cp:lastPrinted>2016-02-04T22:41:00Z</cp:lastPrinted>
  <dcterms:created xsi:type="dcterms:W3CDTF">2016-06-09T03:12:00Z</dcterms:created>
  <dcterms:modified xsi:type="dcterms:W3CDTF">2017-02-23T02:14:00Z</dcterms:modified>
</cp:coreProperties>
</file>